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FD" w:rsidRDefault="00790900" w:rsidP="009D7EC2">
      <w:r>
        <w:rPr>
          <w:noProof/>
        </w:rPr>
        <w:pict>
          <v:group id="_x0000_s1027" style="position:absolute;margin-left:333pt;margin-top:-22.25pt;width:142.85pt;height:140.35pt;z-index:251657216" coordorigin="8437,359" coordsize="2857,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
            </v:shape>
            <v:shapetype id="_x0000_t202" coordsize="21600,21600" o:spt="202" path="m,l,21600r21600,l21600,xe">
              <v:stroke joinstyle="miter"/>
              <v:path gradientshapeok="t" o:connecttype="rect"/>
            </v:shapetype>
            <v:shape id="_x0000_s1029" type="#_x0000_t202" style="position:absolute;left:9157;top:1439;width:1800;height:540" filled="f" fillcolor="#bbe0e3" stroked="f">
              <v:textbox style="mso-next-textbox:#_x0000_s1029" inset="0">
                <w:txbxContent>
                  <w:p w:rsidR="00887FFD" w:rsidRPr="00C41BC4" w:rsidRDefault="00887FFD" w:rsidP="00C41BC4">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sz w:val="32"/>
                        <w:szCs w:val="32"/>
                      </w:rPr>
                      <w:t xml:space="preserve"> Inbjudan</w:t>
                    </w:r>
                  </w:p>
                </w:txbxContent>
              </v:textbox>
            </v:shape>
          </v:group>
        </w:pict>
      </w:r>
      <w:r>
        <w:rPr>
          <w:noProof/>
        </w:rPr>
        <w:pict>
          <v:shape id="_x0000_s1026" type="#_x0000_t202" style="position:absolute;margin-left:234pt;margin-top:-279.05pt;width:117pt;height:56.7pt;z-index:251656192" stroked="f" strokeweight="0">
            <v:textbox>
              <w:txbxContent>
                <w:p w:rsidR="00887FFD" w:rsidRPr="00734955" w:rsidRDefault="00887FFD">
                  <w:r w:rsidRPr="00734955">
                    <w:t>Politikerutbildning</w:t>
                  </w:r>
                </w:p>
              </w:txbxContent>
            </v:textbox>
          </v:shape>
        </w:pict>
      </w:r>
      <w:r w:rsidR="004B2AE5">
        <w:rPr>
          <w:noProof/>
        </w:rPr>
        <w:drawing>
          <wp:inline distT="0" distB="0" distL="0" distR="0">
            <wp:extent cx="2409825" cy="638175"/>
            <wp:effectExtent l="19050" t="0" r="9525" b="0"/>
            <wp:docPr id="1" name="Bild 1" descr="k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s_col"/>
                    <pic:cNvPicPr>
                      <a:picLocks noChangeAspect="1" noChangeArrowheads="1"/>
                    </pic:cNvPicPr>
                  </pic:nvPicPr>
                  <pic:blipFill>
                    <a:blip r:embed="rId9"/>
                    <a:srcRect/>
                    <a:stretch>
                      <a:fillRect/>
                    </a:stretch>
                  </pic:blipFill>
                  <pic:spPr bwMode="auto">
                    <a:xfrm>
                      <a:off x="0" y="0"/>
                      <a:ext cx="2409825" cy="638175"/>
                    </a:xfrm>
                    <a:prstGeom prst="rect">
                      <a:avLst/>
                    </a:prstGeom>
                    <a:noFill/>
                    <a:ln w="9525">
                      <a:noFill/>
                      <a:miter lim="800000"/>
                      <a:headEnd/>
                      <a:tailEnd/>
                    </a:ln>
                  </pic:spPr>
                </pic:pic>
              </a:graphicData>
            </a:graphic>
          </wp:inline>
        </w:drawing>
      </w:r>
    </w:p>
    <w:p w:rsidR="00887FFD" w:rsidRDefault="00887FFD" w:rsidP="009D7EC2"/>
    <w:p w:rsidR="00887FFD" w:rsidRDefault="00887FFD" w:rsidP="009D7EC2">
      <w:pPr>
        <w:rPr>
          <w:rFonts w:ascii="Arial" w:hAnsi="Arial" w:cs="Arial"/>
          <w:sz w:val="22"/>
          <w:szCs w:val="22"/>
        </w:rPr>
      </w:pPr>
    </w:p>
    <w:p w:rsidR="00790BEB" w:rsidRDefault="00790BEB" w:rsidP="009D7EC2">
      <w:pPr>
        <w:rPr>
          <w:rFonts w:ascii="Arial" w:hAnsi="Arial" w:cs="Arial"/>
          <w:sz w:val="22"/>
          <w:szCs w:val="22"/>
        </w:rPr>
      </w:pPr>
    </w:p>
    <w:p w:rsidR="00790BEB" w:rsidRDefault="00790BEB" w:rsidP="009D7EC2">
      <w:pPr>
        <w:rPr>
          <w:rFonts w:ascii="Arial" w:hAnsi="Arial" w:cs="Arial"/>
          <w:sz w:val="22"/>
          <w:szCs w:val="22"/>
        </w:rPr>
      </w:pPr>
    </w:p>
    <w:p w:rsidR="00790BEB" w:rsidRDefault="00790BEB" w:rsidP="009D7EC2">
      <w:pPr>
        <w:rPr>
          <w:rFonts w:ascii="Arial" w:hAnsi="Arial" w:cs="Arial"/>
          <w:sz w:val="22"/>
          <w:szCs w:val="22"/>
        </w:rPr>
      </w:pPr>
    </w:p>
    <w:p w:rsidR="00790BEB" w:rsidRDefault="00790BEB" w:rsidP="009D7EC2">
      <w:pPr>
        <w:rPr>
          <w:rFonts w:ascii="Arial" w:hAnsi="Arial" w:cs="Arial"/>
          <w:sz w:val="22"/>
          <w:szCs w:val="22"/>
        </w:rPr>
      </w:pPr>
    </w:p>
    <w:p w:rsidR="00887FFD" w:rsidRDefault="00887FFD" w:rsidP="009D7EC2">
      <w:pPr>
        <w:rPr>
          <w:rFonts w:ascii="Arial" w:hAnsi="Arial" w:cs="Arial"/>
          <w:sz w:val="22"/>
          <w:szCs w:val="22"/>
        </w:rPr>
      </w:pPr>
    </w:p>
    <w:p w:rsidR="00887FFD" w:rsidRPr="00580063" w:rsidRDefault="00887FFD" w:rsidP="009D7EC2">
      <w:pPr>
        <w:rPr>
          <w:rFonts w:ascii="Arial" w:hAnsi="Arial" w:cs="Arial"/>
          <w:sz w:val="22"/>
          <w:szCs w:val="22"/>
        </w:rPr>
      </w:pPr>
      <w:r w:rsidRPr="00C12227">
        <w:rPr>
          <w:rFonts w:ascii="Arial" w:hAnsi="Arial" w:cs="Arial"/>
          <w:sz w:val="22"/>
          <w:szCs w:val="22"/>
        </w:rPr>
        <w:t xml:space="preserve">Till politiskt förtroendevalda i </w:t>
      </w:r>
      <w:r w:rsidR="00D56EB8">
        <w:rPr>
          <w:rFonts w:ascii="Arial" w:hAnsi="Arial" w:cs="Arial"/>
          <w:sz w:val="22"/>
          <w:szCs w:val="22"/>
        </w:rPr>
        <w:t xml:space="preserve">stadsdelsnämndernas </w:t>
      </w:r>
      <w:r w:rsidR="004B2AE5">
        <w:rPr>
          <w:rFonts w:ascii="Arial" w:hAnsi="Arial" w:cs="Arial"/>
          <w:sz w:val="22"/>
          <w:szCs w:val="22"/>
        </w:rPr>
        <w:t>utbildningsutskott</w:t>
      </w:r>
    </w:p>
    <w:p w:rsidR="00887FFD" w:rsidRDefault="00887FFD" w:rsidP="00CC34E0">
      <w:pPr>
        <w:jc w:val="center"/>
        <w:rPr>
          <w:rFonts w:ascii="Arial" w:hAnsi="Arial" w:cs="Arial"/>
          <w:b/>
          <w:sz w:val="32"/>
          <w:szCs w:val="32"/>
        </w:rPr>
      </w:pPr>
    </w:p>
    <w:p w:rsidR="00887FFD" w:rsidRDefault="00887FFD" w:rsidP="00CC34E0">
      <w:pPr>
        <w:jc w:val="center"/>
        <w:rPr>
          <w:rFonts w:ascii="Arial" w:hAnsi="Arial" w:cs="Arial"/>
          <w:b/>
          <w:sz w:val="32"/>
          <w:szCs w:val="32"/>
        </w:rPr>
      </w:pPr>
    </w:p>
    <w:p w:rsidR="00887FFD" w:rsidRDefault="00887FFD" w:rsidP="00CC34E0">
      <w:pPr>
        <w:jc w:val="center"/>
        <w:rPr>
          <w:rFonts w:ascii="Arial" w:hAnsi="Arial" w:cs="Arial"/>
          <w:b/>
          <w:sz w:val="32"/>
          <w:szCs w:val="32"/>
        </w:rPr>
      </w:pPr>
      <w:r w:rsidRPr="00F37797">
        <w:rPr>
          <w:rFonts w:ascii="Arial" w:hAnsi="Arial" w:cs="Arial"/>
          <w:b/>
          <w:sz w:val="32"/>
          <w:szCs w:val="32"/>
        </w:rPr>
        <w:t xml:space="preserve">Välkommen till </w:t>
      </w:r>
      <w:r>
        <w:rPr>
          <w:rFonts w:ascii="Arial" w:hAnsi="Arial" w:cs="Arial"/>
          <w:b/>
          <w:sz w:val="32"/>
          <w:szCs w:val="32"/>
        </w:rPr>
        <w:t>utbildning</w:t>
      </w:r>
    </w:p>
    <w:p w:rsidR="00887FFD" w:rsidRDefault="00887FFD" w:rsidP="00EB261D">
      <w:pPr>
        <w:rPr>
          <w:b/>
          <w:sz w:val="22"/>
          <w:szCs w:val="22"/>
        </w:rPr>
      </w:pPr>
    </w:p>
    <w:p w:rsidR="00D56EB8" w:rsidRDefault="00887FFD" w:rsidP="00D87FD5">
      <w:pPr>
        <w:ind w:right="72"/>
        <w:rPr>
          <w:b/>
          <w:sz w:val="22"/>
          <w:szCs w:val="22"/>
        </w:rPr>
      </w:pPr>
      <w:r>
        <w:rPr>
          <w:b/>
          <w:sz w:val="22"/>
          <w:szCs w:val="22"/>
        </w:rPr>
        <w:t xml:space="preserve">Styrgruppen för politikerutbildning bjuder in till utbildning </w:t>
      </w:r>
      <w:r w:rsidR="00D56EB8">
        <w:rPr>
          <w:b/>
          <w:sz w:val="22"/>
          <w:szCs w:val="22"/>
        </w:rPr>
        <w:t xml:space="preserve">för </w:t>
      </w:r>
      <w:r w:rsidR="004B2AE5">
        <w:rPr>
          <w:b/>
          <w:sz w:val="22"/>
          <w:szCs w:val="22"/>
        </w:rPr>
        <w:t xml:space="preserve">politiskt förtroendevalda </w:t>
      </w:r>
      <w:r w:rsidR="002B0200">
        <w:rPr>
          <w:b/>
          <w:sz w:val="22"/>
          <w:szCs w:val="22"/>
        </w:rPr>
        <w:t>i utbildningsutskotten i stadsdelsnämnderna samt</w:t>
      </w:r>
      <w:r w:rsidR="004B2AE5">
        <w:rPr>
          <w:b/>
          <w:sz w:val="22"/>
          <w:szCs w:val="22"/>
        </w:rPr>
        <w:t xml:space="preserve"> ansvariga tjänstemän i</w:t>
      </w:r>
      <w:r w:rsidR="00D56EB8">
        <w:rPr>
          <w:b/>
          <w:sz w:val="22"/>
          <w:szCs w:val="22"/>
        </w:rPr>
        <w:t xml:space="preserve"> stadsdelsförvaltningarna</w:t>
      </w:r>
      <w:r w:rsidR="004B2AE5">
        <w:rPr>
          <w:b/>
          <w:sz w:val="22"/>
          <w:szCs w:val="22"/>
        </w:rPr>
        <w:t>.</w:t>
      </w:r>
      <w:r>
        <w:rPr>
          <w:b/>
          <w:sz w:val="22"/>
          <w:szCs w:val="22"/>
        </w:rPr>
        <w:t xml:space="preserve"> </w:t>
      </w:r>
    </w:p>
    <w:p w:rsidR="00887FFD" w:rsidRDefault="00887FFD" w:rsidP="00D87FD5">
      <w:pPr>
        <w:ind w:right="72"/>
        <w:rPr>
          <w:b/>
          <w:sz w:val="22"/>
          <w:szCs w:val="22"/>
        </w:rPr>
      </w:pPr>
      <w:r>
        <w:rPr>
          <w:b/>
          <w:sz w:val="22"/>
          <w:szCs w:val="22"/>
        </w:rPr>
        <w:t xml:space="preserve">Fokus kommer att vara på politikerrollen </w:t>
      </w:r>
      <w:r w:rsidR="004B2AE5">
        <w:rPr>
          <w:b/>
          <w:sz w:val="22"/>
          <w:szCs w:val="22"/>
        </w:rPr>
        <w:t xml:space="preserve">kopplat till uppdraget som huvudman för </w:t>
      </w:r>
      <w:r w:rsidR="00066704">
        <w:rPr>
          <w:b/>
          <w:sz w:val="22"/>
          <w:szCs w:val="22"/>
        </w:rPr>
        <w:t xml:space="preserve">förskola och </w:t>
      </w:r>
      <w:r w:rsidR="004B2AE5">
        <w:rPr>
          <w:b/>
          <w:sz w:val="22"/>
          <w:szCs w:val="22"/>
        </w:rPr>
        <w:t>skola</w:t>
      </w:r>
      <w:r>
        <w:rPr>
          <w:b/>
          <w:sz w:val="22"/>
          <w:szCs w:val="22"/>
        </w:rPr>
        <w:t>.</w:t>
      </w:r>
    </w:p>
    <w:p w:rsidR="00887FFD" w:rsidRDefault="00887FFD" w:rsidP="00D87FD5">
      <w:pPr>
        <w:ind w:right="72"/>
        <w:rPr>
          <w:b/>
          <w:sz w:val="22"/>
          <w:szCs w:val="22"/>
        </w:rPr>
      </w:pPr>
    </w:p>
    <w:p w:rsidR="00887FFD" w:rsidRPr="003C11FB" w:rsidRDefault="00887FFD" w:rsidP="002B4012">
      <w:pPr>
        <w:rPr>
          <w:rFonts w:ascii="Arial" w:hAnsi="Arial" w:cs="Arial"/>
          <w:b/>
          <w:sz w:val="22"/>
          <w:szCs w:val="22"/>
        </w:rPr>
      </w:pPr>
      <w:r w:rsidRPr="003C11FB">
        <w:rPr>
          <w:rFonts w:ascii="Arial" w:hAnsi="Arial" w:cs="Arial"/>
          <w:b/>
          <w:sz w:val="22"/>
          <w:szCs w:val="22"/>
        </w:rPr>
        <w:t>Målgrupp</w:t>
      </w:r>
    </w:p>
    <w:p w:rsidR="00887FFD" w:rsidRDefault="002B0200" w:rsidP="002B4012">
      <w:pPr>
        <w:rPr>
          <w:sz w:val="22"/>
          <w:szCs w:val="22"/>
        </w:rPr>
      </w:pPr>
      <w:r>
        <w:rPr>
          <w:sz w:val="22"/>
          <w:szCs w:val="22"/>
        </w:rPr>
        <w:t>P</w:t>
      </w:r>
      <w:r w:rsidRPr="002B0200">
        <w:rPr>
          <w:sz w:val="22"/>
          <w:szCs w:val="22"/>
        </w:rPr>
        <w:t>olitiskt förtroendevalda i stadsdelsnämnderna</w:t>
      </w:r>
      <w:r>
        <w:rPr>
          <w:sz w:val="22"/>
          <w:szCs w:val="22"/>
        </w:rPr>
        <w:t>s</w:t>
      </w:r>
      <w:r w:rsidRPr="002B0200">
        <w:rPr>
          <w:sz w:val="22"/>
          <w:szCs w:val="22"/>
        </w:rPr>
        <w:t xml:space="preserve"> utbildningsutskott samt ansvariga tjän</w:t>
      </w:r>
      <w:r w:rsidR="00D56EB8">
        <w:rPr>
          <w:sz w:val="22"/>
          <w:szCs w:val="22"/>
        </w:rPr>
        <w:t>stemän i stadsdelsförvaltningarna.</w:t>
      </w:r>
    </w:p>
    <w:p w:rsidR="002B0200" w:rsidRPr="002B0200" w:rsidRDefault="002B0200" w:rsidP="002B4012">
      <w:pPr>
        <w:rPr>
          <w:sz w:val="16"/>
          <w:szCs w:val="16"/>
        </w:rPr>
      </w:pPr>
    </w:p>
    <w:p w:rsidR="00887FFD" w:rsidRDefault="00887FFD" w:rsidP="007C09C3">
      <w:pPr>
        <w:rPr>
          <w:rFonts w:ascii="Arial" w:hAnsi="Arial" w:cs="Arial"/>
          <w:b/>
          <w:sz w:val="22"/>
          <w:szCs w:val="22"/>
        </w:rPr>
      </w:pPr>
      <w:r w:rsidRPr="003C11FB">
        <w:rPr>
          <w:rFonts w:ascii="Arial" w:hAnsi="Arial" w:cs="Arial"/>
          <w:b/>
          <w:sz w:val="22"/>
          <w:szCs w:val="22"/>
        </w:rPr>
        <w:t>Syfte</w:t>
      </w:r>
    </w:p>
    <w:p w:rsidR="00887FFD" w:rsidRPr="00E60265" w:rsidRDefault="004B2AE5" w:rsidP="002B4012">
      <w:pPr>
        <w:rPr>
          <w:sz w:val="22"/>
          <w:szCs w:val="22"/>
        </w:rPr>
      </w:pPr>
      <w:r>
        <w:rPr>
          <w:sz w:val="22"/>
          <w:szCs w:val="22"/>
        </w:rPr>
        <w:t>U</w:t>
      </w:r>
      <w:r w:rsidR="00887FFD" w:rsidRPr="00E60265">
        <w:rPr>
          <w:sz w:val="22"/>
          <w:szCs w:val="22"/>
        </w:rPr>
        <w:t xml:space="preserve">tbildningen syftar till att ge </w:t>
      </w:r>
      <w:r w:rsidR="00887FFD">
        <w:rPr>
          <w:sz w:val="22"/>
          <w:szCs w:val="22"/>
        </w:rPr>
        <w:t>dig som förtroendevald</w:t>
      </w:r>
      <w:r w:rsidR="00887FFD" w:rsidRPr="00E60265">
        <w:rPr>
          <w:sz w:val="22"/>
          <w:szCs w:val="22"/>
        </w:rPr>
        <w:t xml:space="preserve"> ökade kunskaper om </w:t>
      </w:r>
      <w:r w:rsidR="00887FFD">
        <w:rPr>
          <w:sz w:val="22"/>
          <w:szCs w:val="22"/>
        </w:rPr>
        <w:t>d</w:t>
      </w:r>
      <w:r w:rsidR="00887FFD" w:rsidRPr="00E60265">
        <w:rPr>
          <w:sz w:val="22"/>
          <w:szCs w:val="22"/>
        </w:rPr>
        <w:t>itt uppdrag. För att nå resultat så att våra uppdragsgivare</w:t>
      </w:r>
      <w:r w:rsidR="00887FFD">
        <w:rPr>
          <w:sz w:val="22"/>
          <w:szCs w:val="22"/>
        </w:rPr>
        <w:t xml:space="preserve"> </w:t>
      </w:r>
      <w:r w:rsidR="00887FFD" w:rsidRPr="00E60265">
        <w:rPr>
          <w:sz w:val="22"/>
          <w:szCs w:val="22"/>
        </w:rPr>
        <w:t>-</w:t>
      </w:r>
      <w:r w:rsidR="00887FFD">
        <w:rPr>
          <w:sz w:val="22"/>
          <w:szCs w:val="22"/>
        </w:rPr>
        <w:t xml:space="preserve"> </w:t>
      </w:r>
      <w:r w:rsidR="00887FFD" w:rsidRPr="00E60265">
        <w:rPr>
          <w:sz w:val="22"/>
          <w:szCs w:val="22"/>
        </w:rPr>
        <w:t xml:space="preserve">göteborgarna är nöjda krävs en konsekvent och tydlig ledning och styrning med prioriteringar i verksamheten baserad på göteborgarnas behov och önskemål. Detta i sin tur ställer krav på kunskaper </w:t>
      </w:r>
      <w:r w:rsidR="00887FFD">
        <w:rPr>
          <w:sz w:val="22"/>
          <w:szCs w:val="22"/>
        </w:rPr>
        <w:t>om styrning, värdegrund,</w:t>
      </w:r>
      <w:r w:rsidR="00887FFD" w:rsidRPr="00E60265">
        <w:rPr>
          <w:sz w:val="22"/>
          <w:szCs w:val="22"/>
        </w:rPr>
        <w:t xml:space="preserve"> roller, ansvar</w:t>
      </w:r>
      <w:r w:rsidR="00887FFD">
        <w:rPr>
          <w:sz w:val="22"/>
          <w:szCs w:val="22"/>
        </w:rPr>
        <w:t>,</w:t>
      </w:r>
      <w:r w:rsidR="00887FFD" w:rsidRPr="00E60265">
        <w:rPr>
          <w:sz w:val="22"/>
          <w:szCs w:val="22"/>
        </w:rPr>
        <w:t xml:space="preserve"> planering, uppföljning och utvärdering av verksamheten.   </w:t>
      </w:r>
    </w:p>
    <w:p w:rsidR="00887FFD" w:rsidRPr="00A75AD2" w:rsidRDefault="00887FFD" w:rsidP="002B4012">
      <w:pPr>
        <w:rPr>
          <w:rFonts w:ascii="Arial" w:hAnsi="Arial" w:cs="Arial"/>
          <w:sz w:val="16"/>
          <w:szCs w:val="16"/>
        </w:rPr>
      </w:pPr>
    </w:p>
    <w:p w:rsidR="00887FFD" w:rsidRPr="0078616F" w:rsidRDefault="00887FFD" w:rsidP="002B4012">
      <w:pPr>
        <w:rPr>
          <w:rFonts w:ascii="Arial" w:hAnsi="Arial" w:cs="Arial"/>
          <w:b/>
          <w:sz w:val="22"/>
          <w:szCs w:val="22"/>
        </w:rPr>
      </w:pPr>
      <w:r>
        <w:rPr>
          <w:rFonts w:ascii="Arial" w:hAnsi="Arial" w:cs="Arial"/>
          <w:b/>
          <w:sz w:val="22"/>
          <w:szCs w:val="22"/>
        </w:rPr>
        <w:t>Medverkande</w:t>
      </w:r>
    </w:p>
    <w:p w:rsidR="00887FFD" w:rsidRPr="00914BEC" w:rsidRDefault="00887FFD" w:rsidP="002B4012">
      <w:pPr>
        <w:rPr>
          <w:sz w:val="22"/>
          <w:szCs w:val="22"/>
        </w:rPr>
      </w:pPr>
      <w:r w:rsidRPr="00914BEC">
        <w:rPr>
          <w:sz w:val="22"/>
          <w:szCs w:val="22"/>
        </w:rPr>
        <w:t>Företrädare från stad</w:t>
      </w:r>
      <w:r>
        <w:rPr>
          <w:sz w:val="22"/>
          <w:szCs w:val="22"/>
        </w:rPr>
        <w:t>s</w:t>
      </w:r>
      <w:r w:rsidRPr="00914BEC">
        <w:rPr>
          <w:sz w:val="22"/>
          <w:szCs w:val="22"/>
        </w:rPr>
        <w:t>ledningskontoret</w:t>
      </w:r>
      <w:r w:rsidR="004B2AE5">
        <w:rPr>
          <w:sz w:val="22"/>
          <w:szCs w:val="22"/>
        </w:rPr>
        <w:t xml:space="preserve"> och stadsdelförvaltning</w:t>
      </w:r>
      <w:r w:rsidR="00066704">
        <w:rPr>
          <w:sz w:val="22"/>
          <w:szCs w:val="22"/>
        </w:rPr>
        <w:t>ar</w:t>
      </w:r>
      <w:r w:rsidR="004B2AE5">
        <w:rPr>
          <w:sz w:val="22"/>
          <w:szCs w:val="22"/>
        </w:rPr>
        <w:t xml:space="preserve"> </w:t>
      </w:r>
      <w:r>
        <w:rPr>
          <w:sz w:val="22"/>
          <w:szCs w:val="22"/>
        </w:rPr>
        <w:t>.</w:t>
      </w:r>
    </w:p>
    <w:p w:rsidR="00887FFD" w:rsidRPr="00A75AD2" w:rsidRDefault="00887FFD" w:rsidP="002B4012">
      <w:pPr>
        <w:rPr>
          <w:b/>
          <w:sz w:val="16"/>
          <w:szCs w:val="16"/>
        </w:rPr>
      </w:pPr>
    </w:p>
    <w:p w:rsidR="00790BEB" w:rsidRDefault="00790BEB" w:rsidP="00305FCF">
      <w:pPr>
        <w:rPr>
          <w:rFonts w:ascii="Arial" w:hAnsi="Arial" w:cs="Arial"/>
          <w:b/>
          <w:sz w:val="22"/>
          <w:szCs w:val="22"/>
        </w:rPr>
      </w:pPr>
    </w:p>
    <w:p w:rsidR="00887FFD" w:rsidRDefault="00887FFD" w:rsidP="00305FCF">
      <w:pPr>
        <w:rPr>
          <w:rFonts w:ascii="Arial" w:hAnsi="Arial" w:cs="Arial"/>
          <w:b/>
          <w:sz w:val="22"/>
          <w:szCs w:val="22"/>
        </w:rPr>
      </w:pPr>
      <w:r w:rsidRPr="0078616F">
        <w:rPr>
          <w:rFonts w:ascii="Arial" w:hAnsi="Arial" w:cs="Arial"/>
          <w:b/>
          <w:sz w:val="22"/>
          <w:szCs w:val="22"/>
        </w:rPr>
        <w:t>Tid och plats</w:t>
      </w:r>
    </w:p>
    <w:p w:rsidR="00790BEB" w:rsidRDefault="00790BEB" w:rsidP="00790BEB">
      <w:pPr>
        <w:rPr>
          <w:b/>
          <w:sz w:val="22"/>
          <w:szCs w:val="22"/>
        </w:rPr>
      </w:pPr>
      <w:r>
        <w:rPr>
          <w:b/>
          <w:sz w:val="22"/>
          <w:szCs w:val="22"/>
        </w:rPr>
        <w:t>L</w:t>
      </w:r>
      <w:r w:rsidRPr="00170554">
        <w:rPr>
          <w:b/>
          <w:sz w:val="22"/>
          <w:szCs w:val="22"/>
        </w:rPr>
        <w:t>okal</w:t>
      </w:r>
      <w:r>
        <w:rPr>
          <w:b/>
          <w:sz w:val="22"/>
          <w:szCs w:val="22"/>
        </w:rPr>
        <w:t>: Ullevi Restaurang och Konferens, Paradentrén.</w:t>
      </w:r>
    </w:p>
    <w:p w:rsidR="00790BEB" w:rsidRPr="00170554" w:rsidRDefault="00790BEB" w:rsidP="00790BEB">
      <w:pPr>
        <w:rPr>
          <w:b/>
          <w:sz w:val="22"/>
          <w:szCs w:val="22"/>
        </w:rPr>
      </w:pPr>
      <w:r>
        <w:rPr>
          <w:b/>
          <w:sz w:val="22"/>
          <w:szCs w:val="22"/>
        </w:rPr>
        <w:t>Tid: 18:00-ca kl 21:00</w:t>
      </w:r>
    </w:p>
    <w:p w:rsidR="00790BEB" w:rsidRDefault="00790BEB" w:rsidP="00305FCF">
      <w:pPr>
        <w:rPr>
          <w:rFonts w:ascii="Arial" w:hAnsi="Arial" w:cs="Arial"/>
          <w:b/>
          <w:sz w:val="22"/>
          <w:szCs w:val="22"/>
        </w:rPr>
      </w:pPr>
      <w:r>
        <w:rPr>
          <w:b/>
          <w:sz w:val="22"/>
          <w:szCs w:val="22"/>
        </w:rPr>
        <w:t>Kaffe och smörgås kommer att serveras från kl 17:00</w:t>
      </w:r>
    </w:p>
    <w:p w:rsidR="00790BEB" w:rsidRPr="0078616F" w:rsidRDefault="00790BEB" w:rsidP="00305FCF">
      <w:pPr>
        <w:rPr>
          <w:rFonts w:ascii="Arial" w:hAnsi="Arial" w:cs="Arial"/>
          <w:b/>
          <w:sz w:val="22"/>
          <w:szCs w:val="22"/>
        </w:rPr>
      </w:pPr>
    </w:p>
    <w:p w:rsidR="00790BEB" w:rsidRPr="00790BEB" w:rsidRDefault="00790BEB" w:rsidP="00790BEB">
      <w:pPr>
        <w:numPr>
          <w:ilvl w:val="0"/>
          <w:numId w:val="5"/>
        </w:numPr>
        <w:autoSpaceDE w:val="0"/>
        <w:autoSpaceDN w:val="0"/>
        <w:adjustRightInd w:val="0"/>
        <w:ind w:left="360" w:hanging="360"/>
        <w:rPr>
          <w:rFonts w:ascii="Helv" w:hAnsi="Helv" w:cs="Helv"/>
          <w:b/>
          <w:color w:val="000000"/>
          <w:sz w:val="20"/>
          <w:szCs w:val="20"/>
        </w:rPr>
      </w:pPr>
      <w:r w:rsidRPr="00790BEB">
        <w:rPr>
          <w:rFonts w:ascii="Helv" w:hAnsi="Helv" w:cs="Helv"/>
          <w:b/>
          <w:color w:val="000000"/>
          <w:sz w:val="20"/>
          <w:szCs w:val="20"/>
        </w:rPr>
        <w:t>15/10 Angered, Centrum, Norra Hisingen</w:t>
      </w:r>
    </w:p>
    <w:p w:rsidR="00790BEB" w:rsidRPr="00790BEB" w:rsidRDefault="00790BEB" w:rsidP="00790BEB">
      <w:pPr>
        <w:numPr>
          <w:ilvl w:val="0"/>
          <w:numId w:val="5"/>
        </w:numPr>
        <w:autoSpaceDE w:val="0"/>
        <w:autoSpaceDN w:val="0"/>
        <w:adjustRightInd w:val="0"/>
        <w:ind w:left="360" w:hanging="360"/>
        <w:rPr>
          <w:rFonts w:ascii="Helv" w:hAnsi="Helv" w:cs="Helv"/>
          <w:b/>
          <w:color w:val="000000"/>
          <w:sz w:val="20"/>
          <w:szCs w:val="20"/>
        </w:rPr>
      </w:pPr>
      <w:r w:rsidRPr="00790BEB">
        <w:rPr>
          <w:rFonts w:ascii="Helv" w:hAnsi="Helv" w:cs="Helv"/>
          <w:b/>
          <w:color w:val="000000"/>
          <w:sz w:val="20"/>
          <w:szCs w:val="20"/>
        </w:rPr>
        <w:t>16/10 Ö</w:t>
      </w:r>
      <w:r w:rsidR="00A376EC">
        <w:rPr>
          <w:rFonts w:ascii="Helv" w:hAnsi="Helv" w:cs="Helv"/>
          <w:b/>
          <w:color w:val="000000"/>
          <w:sz w:val="20"/>
          <w:szCs w:val="20"/>
        </w:rPr>
        <w:t xml:space="preserve">stra </w:t>
      </w:r>
      <w:r w:rsidRPr="00790BEB">
        <w:rPr>
          <w:rFonts w:ascii="Helv" w:hAnsi="Helv" w:cs="Helv"/>
          <w:b/>
          <w:color w:val="000000"/>
          <w:sz w:val="20"/>
          <w:szCs w:val="20"/>
        </w:rPr>
        <w:t xml:space="preserve">Göteborg, </w:t>
      </w:r>
      <w:proofErr w:type="spellStart"/>
      <w:r w:rsidRPr="00790BEB">
        <w:rPr>
          <w:rFonts w:ascii="Helv" w:hAnsi="Helv" w:cs="Helv"/>
          <w:b/>
          <w:color w:val="000000"/>
          <w:sz w:val="20"/>
          <w:szCs w:val="20"/>
        </w:rPr>
        <w:t>Örgryte-Härlanda</w:t>
      </w:r>
      <w:proofErr w:type="spellEnd"/>
      <w:r w:rsidRPr="00790BEB">
        <w:rPr>
          <w:rFonts w:ascii="Helv" w:hAnsi="Helv" w:cs="Helv"/>
          <w:b/>
          <w:color w:val="000000"/>
          <w:sz w:val="20"/>
          <w:szCs w:val="20"/>
        </w:rPr>
        <w:t>, Västra Hisingen</w:t>
      </w:r>
    </w:p>
    <w:p w:rsidR="00790BEB" w:rsidRPr="00790BEB" w:rsidRDefault="00790BEB" w:rsidP="00790BEB">
      <w:pPr>
        <w:numPr>
          <w:ilvl w:val="0"/>
          <w:numId w:val="5"/>
        </w:numPr>
        <w:autoSpaceDE w:val="0"/>
        <w:autoSpaceDN w:val="0"/>
        <w:adjustRightInd w:val="0"/>
        <w:ind w:left="360" w:hanging="360"/>
        <w:rPr>
          <w:rFonts w:ascii="Helv" w:hAnsi="Helv" w:cs="Helv"/>
          <w:b/>
          <w:color w:val="000000"/>
          <w:sz w:val="20"/>
          <w:szCs w:val="20"/>
        </w:rPr>
      </w:pPr>
      <w:r w:rsidRPr="00790BEB">
        <w:rPr>
          <w:rFonts w:ascii="Helv" w:hAnsi="Helv" w:cs="Helv"/>
          <w:b/>
          <w:color w:val="000000"/>
          <w:sz w:val="20"/>
          <w:szCs w:val="20"/>
        </w:rPr>
        <w:t xml:space="preserve">17/10 </w:t>
      </w:r>
      <w:proofErr w:type="spellStart"/>
      <w:r w:rsidRPr="00790BEB">
        <w:rPr>
          <w:rFonts w:ascii="Helv" w:hAnsi="Helv" w:cs="Helv"/>
          <w:b/>
          <w:color w:val="000000"/>
          <w:sz w:val="20"/>
          <w:szCs w:val="20"/>
        </w:rPr>
        <w:t>Askim-Frölunda-Högsbo</w:t>
      </w:r>
      <w:proofErr w:type="spellEnd"/>
      <w:r w:rsidR="00D56EB8">
        <w:rPr>
          <w:rFonts w:ascii="Helv" w:hAnsi="Helv" w:cs="Helv"/>
          <w:b/>
          <w:color w:val="000000"/>
          <w:sz w:val="20"/>
          <w:szCs w:val="20"/>
        </w:rPr>
        <w:t xml:space="preserve">, </w:t>
      </w:r>
      <w:r w:rsidR="00D56EB8" w:rsidRPr="00D56EB8">
        <w:rPr>
          <w:rFonts w:ascii="Helv" w:hAnsi="Helv" w:cs="Helv"/>
          <w:b/>
          <w:color w:val="000000"/>
          <w:sz w:val="20"/>
          <w:szCs w:val="20"/>
        </w:rPr>
        <w:t>Västra Göteborg</w:t>
      </w:r>
    </w:p>
    <w:p w:rsidR="00887FFD" w:rsidRPr="00790BEB" w:rsidRDefault="00790BEB" w:rsidP="00790BEB">
      <w:pPr>
        <w:numPr>
          <w:ilvl w:val="0"/>
          <w:numId w:val="5"/>
        </w:numPr>
        <w:autoSpaceDE w:val="0"/>
        <w:autoSpaceDN w:val="0"/>
        <w:adjustRightInd w:val="0"/>
        <w:ind w:left="360" w:hanging="360"/>
        <w:rPr>
          <w:rFonts w:ascii="Helv" w:hAnsi="Helv" w:cs="Helv"/>
          <w:b/>
          <w:color w:val="000000"/>
          <w:sz w:val="20"/>
          <w:szCs w:val="20"/>
        </w:rPr>
      </w:pPr>
      <w:r w:rsidRPr="00790BEB">
        <w:rPr>
          <w:rFonts w:ascii="Helv" w:hAnsi="Helv" w:cs="Helv"/>
          <w:b/>
          <w:color w:val="000000"/>
          <w:sz w:val="20"/>
          <w:szCs w:val="20"/>
        </w:rPr>
        <w:t>30/10 Majorna-Linné, Lundby</w:t>
      </w:r>
    </w:p>
    <w:p w:rsidR="00790BEB" w:rsidRDefault="00790BEB" w:rsidP="00790BEB">
      <w:pPr>
        <w:autoSpaceDE w:val="0"/>
        <w:autoSpaceDN w:val="0"/>
        <w:adjustRightInd w:val="0"/>
        <w:rPr>
          <w:rFonts w:ascii="Tms Rmn" w:hAnsi="Tms Rmn"/>
        </w:rPr>
      </w:pPr>
    </w:p>
    <w:p w:rsidR="00887FFD" w:rsidRPr="003C11FB" w:rsidRDefault="00887FFD" w:rsidP="00305FCF">
      <w:pPr>
        <w:rPr>
          <w:sz w:val="22"/>
          <w:szCs w:val="22"/>
        </w:rPr>
      </w:pPr>
    </w:p>
    <w:p w:rsidR="00790BEB" w:rsidRDefault="004B2AE5" w:rsidP="00914BEC">
      <w:pPr>
        <w:rPr>
          <w:color w:val="000000"/>
          <w:sz w:val="22"/>
          <w:szCs w:val="22"/>
        </w:rPr>
      </w:pPr>
      <w:r>
        <w:t>Utbildningen kommer att ges vid fyra</w:t>
      </w:r>
      <w:r w:rsidR="00066704">
        <w:t xml:space="preserve"> olika </w:t>
      </w:r>
      <w:r>
        <w:t xml:space="preserve">tillfällen. Det är en fördel om samtliga ledamöter i stadsdelens utbildningsutskott </w:t>
      </w:r>
      <w:r w:rsidR="002D410B">
        <w:t xml:space="preserve">och ansvariga tjänstemän </w:t>
      </w:r>
      <w:r w:rsidR="00790BEB">
        <w:t>kan närvara vid samma tillfälle då</w:t>
      </w:r>
      <w:r>
        <w:t xml:space="preserve"> </w:t>
      </w:r>
      <w:r w:rsidR="00790BEB">
        <w:t>d</w:t>
      </w:r>
      <w:r w:rsidR="00790BEB" w:rsidRPr="00790BEB">
        <w:rPr>
          <w:color w:val="000000"/>
          <w:sz w:val="22"/>
          <w:szCs w:val="22"/>
        </w:rPr>
        <w:t>elar av utbildningen kommer bygga på</w:t>
      </w:r>
      <w:r w:rsidR="00790BEB">
        <w:rPr>
          <w:color w:val="000000"/>
          <w:sz w:val="22"/>
          <w:szCs w:val="22"/>
        </w:rPr>
        <w:t xml:space="preserve"> lokala exempel. </w:t>
      </w:r>
    </w:p>
    <w:p w:rsidR="00790BEB" w:rsidRDefault="00790BEB" w:rsidP="00914BEC">
      <w:pPr>
        <w:rPr>
          <w:color w:val="000000"/>
          <w:sz w:val="22"/>
          <w:szCs w:val="22"/>
        </w:rPr>
      </w:pPr>
    </w:p>
    <w:p w:rsidR="00790BEB" w:rsidRPr="00790BEB" w:rsidRDefault="00790BEB" w:rsidP="00790BEB">
      <w:pPr>
        <w:rPr>
          <w:b/>
          <w:sz w:val="22"/>
          <w:szCs w:val="22"/>
        </w:rPr>
      </w:pPr>
      <w:r w:rsidRPr="00790BEB">
        <w:rPr>
          <w:color w:val="000000"/>
          <w:sz w:val="22"/>
          <w:szCs w:val="22"/>
        </w:rPr>
        <w:t>Uppdelningen är preliminär</w:t>
      </w:r>
      <w:r>
        <w:rPr>
          <w:color w:val="000000"/>
          <w:sz w:val="22"/>
          <w:szCs w:val="22"/>
        </w:rPr>
        <w:t>. O</w:t>
      </w:r>
      <w:r w:rsidRPr="00790BEB">
        <w:rPr>
          <w:color w:val="000000"/>
          <w:sz w:val="22"/>
          <w:szCs w:val="22"/>
        </w:rPr>
        <w:t>m angivet datum</w:t>
      </w:r>
      <w:r>
        <w:rPr>
          <w:color w:val="000000"/>
          <w:sz w:val="22"/>
          <w:szCs w:val="22"/>
        </w:rPr>
        <w:t xml:space="preserve"> inte</w:t>
      </w:r>
      <w:r w:rsidRPr="00790BEB">
        <w:rPr>
          <w:color w:val="000000"/>
          <w:sz w:val="22"/>
          <w:szCs w:val="22"/>
        </w:rPr>
        <w:t xml:space="preserve"> skulle passa för en nämnd kan </w:t>
      </w:r>
      <w:r>
        <w:rPr>
          <w:color w:val="000000"/>
          <w:sz w:val="22"/>
          <w:szCs w:val="22"/>
        </w:rPr>
        <w:t>vi ordna ett</w:t>
      </w:r>
      <w:r w:rsidRPr="00790BEB">
        <w:rPr>
          <w:color w:val="000000"/>
          <w:sz w:val="22"/>
          <w:szCs w:val="22"/>
        </w:rPr>
        <w:t xml:space="preserve"> eventuellt byte. </w:t>
      </w:r>
      <w:r>
        <w:rPr>
          <w:color w:val="000000"/>
          <w:sz w:val="22"/>
          <w:szCs w:val="22"/>
        </w:rPr>
        <w:t xml:space="preserve"> </w:t>
      </w:r>
    </w:p>
    <w:p w:rsidR="00790BEB" w:rsidRDefault="00790BEB" w:rsidP="00914BEC">
      <w:pPr>
        <w:rPr>
          <w:color w:val="000000"/>
          <w:sz w:val="22"/>
          <w:szCs w:val="22"/>
        </w:rPr>
      </w:pPr>
    </w:p>
    <w:p w:rsidR="00790BEB" w:rsidRDefault="00790BEB" w:rsidP="00914BEC">
      <w:pPr>
        <w:rPr>
          <w:color w:val="000000"/>
          <w:sz w:val="22"/>
          <w:szCs w:val="22"/>
        </w:rPr>
      </w:pPr>
    </w:p>
    <w:p w:rsidR="00790BEB" w:rsidRDefault="00790BEB" w:rsidP="00914BEC">
      <w:pPr>
        <w:rPr>
          <w:color w:val="000000"/>
          <w:sz w:val="22"/>
          <w:szCs w:val="22"/>
        </w:rPr>
      </w:pPr>
    </w:p>
    <w:p w:rsidR="00790BEB" w:rsidRDefault="00790BEB" w:rsidP="00914BEC">
      <w:pPr>
        <w:rPr>
          <w:color w:val="000000"/>
          <w:sz w:val="22"/>
          <w:szCs w:val="22"/>
        </w:rPr>
      </w:pPr>
    </w:p>
    <w:p w:rsidR="008E3928" w:rsidRDefault="008E3928" w:rsidP="00914BEC">
      <w:pPr>
        <w:rPr>
          <w:color w:val="000000"/>
          <w:sz w:val="22"/>
          <w:szCs w:val="22"/>
        </w:rPr>
      </w:pPr>
    </w:p>
    <w:p w:rsidR="008E3928" w:rsidRDefault="008E3928" w:rsidP="00914BEC">
      <w:pPr>
        <w:rPr>
          <w:color w:val="000000"/>
          <w:sz w:val="22"/>
          <w:szCs w:val="22"/>
        </w:rPr>
      </w:pPr>
    </w:p>
    <w:p w:rsidR="008E3928" w:rsidRDefault="008E3928" w:rsidP="00914BEC">
      <w:pPr>
        <w:rPr>
          <w:color w:val="000000"/>
          <w:sz w:val="22"/>
          <w:szCs w:val="22"/>
        </w:rPr>
      </w:pPr>
    </w:p>
    <w:p w:rsidR="002D410B" w:rsidRDefault="002D410B" w:rsidP="00790BEB">
      <w:pPr>
        <w:jc w:val="both"/>
        <w:rPr>
          <w:rFonts w:ascii="Arial" w:hAnsi="Arial" w:cs="Arial"/>
          <w:b/>
          <w:sz w:val="22"/>
          <w:szCs w:val="22"/>
        </w:rPr>
      </w:pPr>
    </w:p>
    <w:p w:rsidR="002D410B" w:rsidRDefault="002D410B" w:rsidP="00790BEB">
      <w:pPr>
        <w:jc w:val="both"/>
        <w:rPr>
          <w:rFonts w:ascii="Arial" w:hAnsi="Arial" w:cs="Arial"/>
          <w:b/>
          <w:sz w:val="22"/>
          <w:szCs w:val="22"/>
        </w:rPr>
      </w:pPr>
    </w:p>
    <w:p w:rsidR="00790BEB" w:rsidRDefault="00790BEB" w:rsidP="00790BEB">
      <w:pPr>
        <w:jc w:val="both"/>
        <w:rPr>
          <w:rFonts w:ascii="Arial" w:hAnsi="Arial" w:cs="Arial"/>
          <w:b/>
          <w:sz w:val="22"/>
          <w:szCs w:val="22"/>
        </w:rPr>
      </w:pPr>
      <w:r>
        <w:rPr>
          <w:rFonts w:ascii="Arial" w:hAnsi="Arial" w:cs="Arial"/>
          <w:b/>
          <w:sz w:val="22"/>
          <w:szCs w:val="22"/>
        </w:rPr>
        <w:t>Program</w:t>
      </w:r>
    </w:p>
    <w:p w:rsidR="00066704" w:rsidRDefault="004B2AE5" w:rsidP="00914BEC">
      <w:r>
        <w:t xml:space="preserve">Kvällen kommer </w:t>
      </w:r>
      <w:r w:rsidR="00CA1919">
        <w:t xml:space="preserve">att </w:t>
      </w:r>
      <w:r>
        <w:t xml:space="preserve">utformas som en workshop där gemensamma genomgångar varvas med </w:t>
      </w:r>
      <w:r w:rsidR="00066704">
        <w:t xml:space="preserve">lokala exempel och egna </w:t>
      </w:r>
      <w:r>
        <w:t>disk</w:t>
      </w:r>
      <w:r w:rsidR="00066704">
        <w:t xml:space="preserve">ussioner. </w:t>
      </w:r>
    </w:p>
    <w:p w:rsidR="00790BEB" w:rsidRDefault="00790BEB" w:rsidP="00914BEC"/>
    <w:p w:rsidR="00887FFD" w:rsidRDefault="00066704" w:rsidP="00914BEC">
      <w:r>
        <w:t>Vi kommer bland annat att beröra:</w:t>
      </w:r>
    </w:p>
    <w:p w:rsidR="00066704" w:rsidRDefault="00066704" w:rsidP="00066704">
      <w:pPr>
        <w:pStyle w:val="Liststycke"/>
        <w:numPr>
          <w:ilvl w:val="0"/>
          <w:numId w:val="4"/>
        </w:numPr>
      </w:pPr>
      <w:r>
        <w:t>Styrning och ledning inom utbildningsområdet - det statliga respektive kommunala uppdraget.</w:t>
      </w:r>
    </w:p>
    <w:p w:rsidR="00066704" w:rsidRDefault="00066704" w:rsidP="00066704">
      <w:pPr>
        <w:pStyle w:val="Liststycke"/>
        <w:numPr>
          <w:ilvl w:val="0"/>
          <w:numId w:val="4"/>
        </w:numPr>
      </w:pPr>
      <w:r>
        <w:t>Uppdragets innebörd för kommunfullmäktige, nämnd, rektor, förskolechef och lärare.</w:t>
      </w:r>
    </w:p>
    <w:p w:rsidR="00066704" w:rsidRDefault="00066704" w:rsidP="00066704">
      <w:pPr>
        <w:pStyle w:val="Liststycke"/>
        <w:numPr>
          <w:ilvl w:val="0"/>
          <w:numId w:val="4"/>
        </w:numPr>
      </w:pPr>
      <w:r>
        <w:t>Nationella mål</w:t>
      </w:r>
    </w:p>
    <w:p w:rsidR="00066704" w:rsidRDefault="00066704" w:rsidP="00066704">
      <w:pPr>
        <w:pStyle w:val="Liststycke"/>
        <w:numPr>
          <w:ilvl w:val="0"/>
          <w:numId w:val="4"/>
        </w:numPr>
      </w:pPr>
      <w:r>
        <w:t>Befolknings- respektive produktionsperspektiv. Enskilda huvudmän och insyn och tillsyn.</w:t>
      </w:r>
    </w:p>
    <w:p w:rsidR="00887FFD" w:rsidRPr="00914BEC" w:rsidRDefault="00066704" w:rsidP="00066704">
      <w:pPr>
        <w:pStyle w:val="Liststycke"/>
        <w:numPr>
          <w:ilvl w:val="0"/>
          <w:numId w:val="4"/>
        </w:numPr>
      </w:pPr>
      <w:r>
        <w:t xml:space="preserve">Systematiskt kvalitetsarbete, vad innebär det för huvudmannen? Utgångspunkt från Skolverkets allmänna råd. </w:t>
      </w:r>
      <w:r w:rsidR="00887FFD" w:rsidRPr="00066704">
        <w:rPr>
          <w:sz w:val="22"/>
          <w:szCs w:val="22"/>
        </w:rPr>
        <w:br/>
      </w:r>
    </w:p>
    <w:p w:rsidR="00887FFD" w:rsidRDefault="00887FFD" w:rsidP="00305FCF">
      <w:pPr>
        <w:rPr>
          <w:rFonts w:ascii="Arial" w:hAnsi="Arial" w:cs="Arial"/>
          <w:b/>
          <w:sz w:val="22"/>
          <w:szCs w:val="22"/>
        </w:rPr>
      </w:pPr>
    </w:p>
    <w:p w:rsidR="00790BEB" w:rsidRDefault="00790BEB" w:rsidP="00305FCF">
      <w:pPr>
        <w:rPr>
          <w:rFonts w:ascii="Arial" w:hAnsi="Arial" w:cs="Arial"/>
          <w:b/>
          <w:sz w:val="22"/>
          <w:szCs w:val="22"/>
        </w:rPr>
      </w:pPr>
    </w:p>
    <w:p w:rsidR="00790BEB" w:rsidRDefault="00790BEB" w:rsidP="00305FCF">
      <w:pPr>
        <w:rPr>
          <w:rFonts w:ascii="Arial" w:hAnsi="Arial" w:cs="Arial"/>
          <w:b/>
          <w:sz w:val="22"/>
          <w:szCs w:val="22"/>
        </w:rPr>
      </w:pPr>
    </w:p>
    <w:p w:rsidR="00790BEB" w:rsidRDefault="00790BEB" w:rsidP="00305FCF">
      <w:pPr>
        <w:rPr>
          <w:rFonts w:ascii="Arial" w:hAnsi="Arial" w:cs="Arial"/>
          <w:b/>
          <w:sz w:val="22"/>
          <w:szCs w:val="22"/>
        </w:rPr>
      </w:pPr>
    </w:p>
    <w:p w:rsidR="00887FFD" w:rsidRDefault="00887FFD" w:rsidP="00305FCF">
      <w:pPr>
        <w:rPr>
          <w:rFonts w:ascii="Arial" w:hAnsi="Arial" w:cs="Arial"/>
          <w:b/>
          <w:sz w:val="22"/>
          <w:szCs w:val="22"/>
        </w:rPr>
      </w:pPr>
      <w:r w:rsidRPr="00E35737">
        <w:rPr>
          <w:rFonts w:ascii="Arial" w:hAnsi="Arial" w:cs="Arial"/>
          <w:b/>
          <w:sz w:val="22"/>
          <w:szCs w:val="22"/>
        </w:rPr>
        <w:t>Anmälan</w:t>
      </w:r>
    </w:p>
    <w:p w:rsidR="00887FFD" w:rsidRDefault="00887FFD" w:rsidP="00305FCF">
      <w:pPr>
        <w:rPr>
          <w:rFonts w:ascii="Arial" w:hAnsi="Arial" w:cs="Arial"/>
          <w:b/>
          <w:sz w:val="22"/>
          <w:szCs w:val="22"/>
        </w:rPr>
      </w:pPr>
    </w:p>
    <w:p w:rsidR="00887FFD" w:rsidRDefault="00887FFD" w:rsidP="00F23758">
      <w:pPr>
        <w:rPr>
          <w:sz w:val="22"/>
          <w:szCs w:val="22"/>
        </w:rPr>
      </w:pPr>
      <w:r>
        <w:rPr>
          <w:sz w:val="22"/>
          <w:szCs w:val="22"/>
        </w:rPr>
        <w:t>Utbildningen är avgiftsfri. Respektive nämnd svarar för arvode, förlorad arbetstidsersättning och resekostnader.</w:t>
      </w:r>
    </w:p>
    <w:p w:rsidR="00887FFD" w:rsidRPr="00E35737" w:rsidRDefault="00887FFD" w:rsidP="00305FCF">
      <w:pPr>
        <w:rPr>
          <w:rFonts w:ascii="Arial" w:hAnsi="Arial" w:cs="Arial"/>
          <w:b/>
          <w:sz w:val="22"/>
          <w:szCs w:val="22"/>
        </w:rPr>
      </w:pPr>
    </w:p>
    <w:p w:rsidR="00790BEB" w:rsidRDefault="00887FFD" w:rsidP="00351ED9">
      <w:pPr>
        <w:rPr>
          <w:sz w:val="22"/>
          <w:szCs w:val="22"/>
        </w:rPr>
      </w:pPr>
      <w:r>
        <w:rPr>
          <w:sz w:val="22"/>
          <w:szCs w:val="22"/>
        </w:rPr>
        <w:t>Anmälan sker v</w:t>
      </w:r>
      <w:r w:rsidRPr="00A42C59">
        <w:rPr>
          <w:sz w:val="22"/>
          <w:szCs w:val="22"/>
        </w:rPr>
        <w:t xml:space="preserve">ia </w:t>
      </w:r>
      <w:proofErr w:type="spellStart"/>
      <w:r w:rsidRPr="00A42C59">
        <w:rPr>
          <w:sz w:val="22"/>
          <w:szCs w:val="22"/>
        </w:rPr>
        <w:t>mail</w:t>
      </w:r>
      <w:proofErr w:type="spellEnd"/>
      <w:r>
        <w:rPr>
          <w:sz w:val="22"/>
          <w:szCs w:val="22"/>
        </w:rPr>
        <w:t xml:space="preserve"> till </w:t>
      </w:r>
      <w:proofErr w:type="spellStart"/>
      <w:r w:rsidR="00790BEB">
        <w:rPr>
          <w:sz w:val="22"/>
          <w:szCs w:val="22"/>
        </w:rPr>
        <w:t>hedwig.andre</w:t>
      </w:r>
      <w:r>
        <w:rPr>
          <w:sz w:val="22"/>
          <w:szCs w:val="22"/>
        </w:rPr>
        <w:t>n</w:t>
      </w:r>
      <w:r w:rsidR="00790BEB">
        <w:rPr>
          <w:sz w:val="22"/>
          <w:szCs w:val="22"/>
        </w:rPr>
        <w:t>@stadshuset.goteborg.se</w:t>
      </w:r>
      <w:proofErr w:type="spellEnd"/>
      <w:r>
        <w:rPr>
          <w:sz w:val="22"/>
          <w:szCs w:val="22"/>
        </w:rPr>
        <w:t xml:space="preserve">, </w:t>
      </w:r>
      <w:r w:rsidRPr="0084208E">
        <w:rPr>
          <w:b/>
          <w:sz w:val="22"/>
          <w:szCs w:val="22"/>
        </w:rPr>
        <w:t xml:space="preserve">senast den </w:t>
      </w:r>
      <w:r w:rsidR="002B0200">
        <w:rPr>
          <w:b/>
          <w:sz w:val="22"/>
          <w:szCs w:val="22"/>
        </w:rPr>
        <w:t>4 oktober</w:t>
      </w:r>
      <w:r>
        <w:rPr>
          <w:b/>
          <w:sz w:val="22"/>
          <w:szCs w:val="22"/>
        </w:rPr>
        <w:t>.</w:t>
      </w:r>
      <w:r w:rsidRPr="00A42C59">
        <w:rPr>
          <w:sz w:val="22"/>
          <w:szCs w:val="22"/>
        </w:rPr>
        <w:t xml:space="preserve"> </w:t>
      </w:r>
    </w:p>
    <w:p w:rsidR="0046752C" w:rsidRDefault="0046752C" w:rsidP="0046752C">
      <w:pPr>
        <w:rPr>
          <w:sz w:val="22"/>
          <w:szCs w:val="22"/>
        </w:rPr>
      </w:pPr>
    </w:p>
    <w:p w:rsidR="0046752C" w:rsidRDefault="0046752C" w:rsidP="0046752C">
      <w:pPr>
        <w:rPr>
          <w:rFonts w:ascii="Arial" w:hAnsi="Arial" w:cs="Arial"/>
          <w:b/>
          <w:sz w:val="22"/>
          <w:szCs w:val="22"/>
        </w:rPr>
      </w:pPr>
      <w:r>
        <w:rPr>
          <w:sz w:val="22"/>
          <w:szCs w:val="22"/>
        </w:rPr>
        <w:t>Anmälan är bindande. Om förhinder inte meddelas före kurstillfället, debiteras kostnaden 500 kr exkl. moms per person.</w:t>
      </w:r>
    </w:p>
    <w:p w:rsidR="00790BEB" w:rsidRDefault="00790BEB" w:rsidP="00351ED9">
      <w:pPr>
        <w:rPr>
          <w:sz w:val="22"/>
          <w:szCs w:val="22"/>
        </w:rPr>
      </w:pPr>
    </w:p>
    <w:p w:rsidR="00887FFD" w:rsidRDefault="00887FFD" w:rsidP="00351ED9">
      <w:pPr>
        <w:rPr>
          <w:sz w:val="22"/>
          <w:szCs w:val="22"/>
        </w:rPr>
      </w:pPr>
      <w:r w:rsidRPr="00A42C59">
        <w:rPr>
          <w:sz w:val="22"/>
          <w:szCs w:val="22"/>
        </w:rPr>
        <w:t>Frågor om utbildningen k</w:t>
      </w:r>
      <w:r>
        <w:rPr>
          <w:sz w:val="22"/>
          <w:szCs w:val="22"/>
        </w:rPr>
        <w:t xml:space="preserve">an ställas till </w:t>
      </w:r>
      <w:r w:rsidR="004B2AE5">
        <w:rPr>
          <w:sz w:val="22"/>
          <w:szCs w:val="22"/>
        </w:rPr>
        <w:t xml:space="preserve">Helen </w:t>
      </w:r>
      <w:proofErr w:type="spellStart"/>
      <w:r w:rsidR="004B2AE5">
        <w:rPr>
          <w:sz w:val="22"/>
          <w:szCs w:val="22"/>
        </w:rPr>
        <w:t>Svelid</w:t>
      </w:r>
      <w:proofErr w:type="spellEnd"/>
      <w:r>
        <w:rPr>
          <w:sz w:val="22"/>
          <w:szCs w:val="22"/>
        </w:rPr>
        <w:t>, s</w:t>
      </w:r>
      <w:r w:rsidRPr="00A42C59">
        <w:rPr>
          <w:sz w:val="22"/>
          <w:szCs w:val="22"/>
        </w:rPr>
        <w:t>tadsledningskontoret, tel: 031-</w:t>
      </w:r>
      <w:r>
        <w:rPr>
          <w:sz w:val="22"/>
          <w:szCs w:val="22"/>
        </w:rPr>
        <w:t xml:space="preserve">368 </w:t>
      </w:r>
      <w:r w:rsidR="004B2AE5">
        <w:rPr>
          <w:sz w:val="22"/>
          <w:szCs w:val="22"/>
        </w:rPr>
        <w:t>04 58</w:t>
      </w:r>
      <w:r w:rsidR="00324800">
        <w:rPr>
          <w:sz w:val="22"/>
          <w:szCs w:val="22"/>
        </w:rPr>
        <w:t>.</w:t>
      </w:r>
    </w:p>
    <w:p w:rsidR="00887FFD" w:rsidRDefault="00887FFD" w:rsidP="00351ED9">
      <w:pPr>
        <w:rPr>
          <w:sz w:val="22"/>
          <w:szCs w:val="22"/>
        </w:rPr>
      </w:pPr>
    </w:p>
    <w:p w:rsidR="00790BEB" w:rsidRDefault="00790BEB" w:rsidP="00351ED9">
      <w:pPr>
        <w:rPr>
          <w:sz w:val="22"/>
          <w:szCs w:val="22"/>
        </w:rPr>
      </w:pPr>
    </w:p>
    <w:p w:rsidR="00887FFD" w:rsidRDefault="00887FFD" w:rsidP="008E515C">
      <w:pPr>
        <w:rPr>
          <w:sz w:val="22"/>
          <w:szCs w:val="22"/>
        </w:rPr>
      </w:pPr>
    </w:p>
    <w:p w:rsidR="00887FFD" w:rsidRDefault="00887FFD" w:rsidP="008E515C">
      <w:pPr>
        <w:rPr>
          <w:rFonts w:ascii="Arial" w:hAnsi="Arial" w:cs="Arial"/>
          <w:b/>
          <w:sz w:val="22"/>
          <w:szCs w:val="22"/>
        </w:rPr>
      </w:pPr>
      <w:r w:rsidRPr="009D7EC2">
        <w:rPr>
          <w:rFonts w:ascii="Arial" w:hAnsi="Arial" w:cs="Arial"/>
          <w:b/>
          <w:sz w:val="22"/>
          <w:szCs w:val="22"/>
        </w:rPr>
        <w:t xml:space="preserve">Vi ser fram emot </w:t>
      </w:r>
      <w:r>
        <w:rPr>
          <w:rFonts w:ascii="Arial" w:hAnsi="Arial" w:cs="Arial"/>
          <w:b/>
          <w:sz w:val="22"/>
          <w:szCs w:val="22"/>
        </w:rPr>
        <w:t>D</w:t>
      </w:r>
      <w:r w:rsidRPr="009D7EC2">
        <w:rPr>
          <w:rFonts w:ascii="Arial" w:hAnsi="Arial" w:cs="Arial"/>
          <w:b/>
          <w:sz w:val="22"/>
          <w:szCs w:val="22"/>
        </w:rPr>
        <w:t>in</w:t>
      </w:r>
      <w:r>
        <w:rPr>
          <w:rFonts w:ascii="Arial" w:hAnsi="Arial" w:cs="Arial"/>
          <w:b/>
          <w:sz w:val="22"/>
          <w:szCs w:val="22"/>
        </w:rPr>
        <w:t xml:space="preserve"> medverkan!</w:t>
      </w:r>
    </w:p>
    <w:p w:rsidR="00887FFD" w:rsidRDefault="00887FFD" w:rsidP="008E515C">
      <w:pPr>
        <w:rPr>
          <w:sz w:val="22"/>
          <w:szCs w:val="22"/>
        </w:rPr>
      </w:pPr>
    </w:p>
    <w:p w:rsidR="00324800" w:rsidRDefault="00887FFD" w:rsidP="008E515C">
      <w:pPr>
        <w:rPr>
          <w:sz w:val="22"/>
          <w:szCs w:val="22"/>
        </w:rPr>
      </w:pPr>
      <w:r>
        <w:rPr>
          <w:sz w:val="22"/>
          <w:szCs w:val="22"/>
        </w:rPr>
        <w:t>Styrgruppen för politikerutbildning</w:t>
      </w:r>
    </w:p>
    <w:p w:rsidR="00324800" w:rsidRPr="00324800" w:rsidRDefault="00324800" w:rsidP="008E515C">
      <w:pPr>
        <w:rPr>
          <w:sz w:val="22"/>
          <w:szCs w:val="22"/>
        </w:rPr>
      </w:pPr>
    </w:p>
    <w:p w:rsidR="00887FFD" w:rsidRPr="00E35737" w:rsidRDefault="002B0200" w:rsidP="00E35737">
      <w:pPr>
        <w:ind w:right="-288"/>
        <w:rPr>
          <w:sz w:val="16"/>
          <w:szCs w:val="16"/>
        </w:rPr>
      </w:pPr>
      <w:r>
        <w:rPr>
          <w:sz w:val="16"/>
          <w:szCs w:val="16"/>
        </w:rPr>
        <w:t xml:space="preserve">Sara </w:t>
      </w:r>
      <w:proofErr w:type="spellStart"/>
      <w:r>
        <w:rPr>
          <w:sz w:val="16"/>
          <w:szCs w:val="16"/>
        </w:rPr>
        <w:t>Schü</w:t>
      </w:r>
      <w:r w:rsidR="00887FFD">
        <w:rPr>
          <w:sz w:val="16"/>
          <w:szCs w:val="16"/>
        </w:rPr>
        <w:t>tt</w:t>
      </w:r>
      <w:proofErr w:type="spellEnd"/>
      <w:r w:rsidR="00887FFD" w:rsidRPr="00E35737">
        <w:rPr>
          <w:sz w:val="16"/>
          <w:szCs w:val="16"/>
        </w:rPr>
        <w:t xml:space="preserve">, </w:t>
      </w:r>
      <w:proofErr w:type="spellStart"/>
      <w:r w:rsidR="00887FFD" w:rsidRPr="00E35737">
        <w:rPr>
          <w:sz w:val="16"/>
          <w:szCs w:val="16"/>
        </w:rPr>
        <w:t>ordf</w:t>
      </w:r>
      <w:proofErr w:type="spellEnd"/>
      <w:r w:rsidR="00887FFD" w:rsidRPr="00E35737">
        <w:rPr>
          <w:sz w:val="16"/>
          <w:szCs w:val="16"/>
        </w:rPr>
        <w:t xml:space="preserve"> (S), Terese Blomqvist (M), Ethel Sjöberg (MP), Stefan Landberg (FP), </w:t>
      </w:r>
      <w:r w:rsidR="00324800">
        <w:rPr>
          <w:sz w:val="16"/>
          <w:szCs w:val="16"/>
        </w:rPr>
        <w:t xml:space="preserve">Maj Karlsson (V), Sofia Agrell </w:t>
      </w:r>
      <w:r w:rsidR="00887FFD" w:rsidRPr="00E35737">
        <w:rPr>
          <w:sz w:val="16"/>
          <w:szCs w:val="16"/>
        </w:rPr>
        <w:t>(KD)</w:t>
      </w:r>
    </w:p>
    <w:p w:rsidR="00887FFD" w:rsidRPr="00E35737" w:rsidRDefault="00887FFD" w:rsidP="00305FCF">
      <w:pPr>
        <w:rPr>
          <w:sz w:val="16"/>
          <w:szCs w:val="16"/>
        </w:rPr>
      </w:pPr>
    </w:p>
    <w:p w:rsidR="00887FFD" w:rsidRPr="008E515C" w:rsidRDefault="00887FFD" w:rsidP="00580063">
      <w:pPr>
        <w:tabs>
          <w:tab w:val="left" w:pos="993"/>
          <w:tab w:val="left" w:pos="1701"/>
          <w:tab w:val="left" w:pos="3686"/>
        </w:tabs>
        <w:spacing w:line="360" w:lineRule="auto"/>
        <w:rPr>
          <w:sz w:val="16"/>
          <w:szCs w:val="16"/>
          <w:lang w:val="de-DE"/>
        </w:rPr>
      </w:pPr>
    </w:p>
    <w:sectPr w:rsidR="00887FFD" w:rsidRPr="008E515C" w:rsidSect="009D7EC2">
      <w:pgSz w:w="11906" w:h="16838"/>
      <w:pgMar w:top="71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A91" w:rsidRDefault="00406A91">
      <w:r>
        <w:separator/>
      </w:r>
    </w:p>
  </w:endnote>
  <w:endnote w:type="continuationSeparator" w:id="0">
    <w:p w:rsidR="00406A91" w:rsidRDefault="00406A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A91" w:rsidRDefault="00406A91">
      <w:r>
        <w:separator/>
      </w:r>
    </w:p>
  </w:footnote>
  <w:footnote w:type="continuationSeparator" w:id="0">
    <w:p w:rsidR="00406A91" w:rsidRDefault="00406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70484A"/>
    <w:lvl w:ilvl="0">
      <w:numFmt w:val="bullet"/>
      <w:lvlText w:val="*"/>
      <w:lvlJc w:val="left"/>
    </w:lvl>
  </w:abstractNum>
  <w:abstractNum w:abstractNumId="1">
    <w:nsid w:val="2AF6543C"/>
    <w:multiLevelType w:val="hybridMultilevel"/>
    <w:tmpl w:val="902C49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352D3E46"/>
    <w:multiLevelType w:val="hybridMultilevel"/>
    <w:tmpl w:val="88E2B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83E0D4A"/>
    <w:multiLevelType w:val="hybridMultilevel"/>
    <w:tmpl w:val="E30612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74EF3A83"/>
    <w:multiLevelType w:val="hybridMultilevel"/>
    <w:tmpl w:val="F2A09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CC34E0"/>
    <w:rsid w:val="000064FB"/>
    <w:rsid w:val="00012A5B"/>
    <w:rsid w:val="00033378"/>
    <w:rsid w:val="00063BFF"/>
    <w:rsid w:val="00066704"/>
    <w:rsid w:val="0007101D"/>
    <w:rsid w:val="00082A00"/>
    <w:rsid w:val="000C274A"/>
    <w:rsid w:val="000E04B6"/>
    <w:rsid w:val="00131581"/>
    <w:rsid w:val="00141D90"/>
    <w:rsid w:val="00164E03"/>
    <w:rsid w:val="00170554"/>
    <w:rsid w:val="00176519"/>
    <w:rsid w:val="00192B83"/>
    <w:rsid w:val="001C1943"/>
    <w:rsid w:val="001D32E5"/>
    <w:rsid w:val="001F6E9A"/>
    <w:rsid w:val="0020304B"/>
    <w:rsid w:val="0020723C"/>
    <w:rsid w:val="00222878"/>
    <w:rsid w:val="0024648A"/>
    <w:rsid w:val="0025060A"/>
    <w:rsid w:val="00283AE6"/>
    <w:rsid w:val="002B0200"/>
    <w:rsid w:val="002B4012"/>
    <w:rsid w:val="002D410B"/>
    <w:rsid w:val="002E0EAD"/>
    <w:rsid w:val="00305FCF"/>
    <w:rsid w:val="00323B99"/>
    <w:rsid w:val="00324800"/>
    <w:rsid w:val="00351ED9"/>
    <w:rsid w:val="003C11FB"/>
    <w:rsid w:val="003D2962"/>
    <w:rsid w:val="003E1D76"/>
    <w:rsid w:val="003E4432"/>
    <w:rsid w:val="00406A91"/>
    <w:rsid w:val="0042257F"/>
    <w:rsid w:val="004227F4"/>
    <w:rsid w:val="0046752C"/>
    <w:rsid w:val="00484437"/>
    <w:rsid w:val="004909B8"/>
    <w:rsid w:val="004B2AE5"/>
    <w:rsid w:val="004B6800"/>
    <w:rsid w:val="004E6FAE"/>
    <w:rsid w:val="00507FF5"/>
    <w:rsid w:val="005134F8"/>
    <w:rsid w:val="005635B9"/>
    <w:rsid w:val="00565E02"/>
    <w:rsid w:val="00570B56"/>
    <w:rsid w:val="005742E7"/>
    <w:rsid w:val="00580063"/>
    <w:rsid w:val="00592EA2"/>
    <w:rsid w:val="00596B0D"/>
    <w:rsid w:val="00597303"/>
    <w:rsid w:val="005A349C"/>
    <w:rsid w:val="005B1DE0"/>
    <w:rsid w:val="005D2D3B"/>
    <w:rsid w:val="005D3387"/>
    <w:rsid w:val="006108E4"/>
    <w:rsid w:val="00644C18"/>
    <w:rsid w:val="006529F7"/>
    <w:rsid w:val="00677B63"/>
    <w:rsid w:val="00696E71"/>
    <w:rsid w:val="006B3417"/>
    <w:rsid w:val="0070598F"/>
    <w:rsid w:val="00706FCE"/>
    <w:rsid w:val="007145BB"/>
    <w:rsid w:val="00734955"/>
    <w:rsid w:val="00771863"/>
    <w:rsid w:val="0078092C"/>
    <w:rsid w:val="0078616F"/>
    <w:rsid w:val="00790900"/>
    <w:rsid w:val="00790BEB"/>
    <w:rsid w:val="007A387A"/>
    <w:rsid w:val="007C09C3"/>
    <w:rsid w:val="007E2649"/>
    <w:rsid w:val="00816500"/>
    <w:rsid w:val="00833F36"/>
    <w:rsid w:val="0084208E"/>
    <w:rsid w:val="00844970"/>
    <w:rsid w:val="00847677"/>
    <w:rsid w:val="00856036"/>
    <w:rsid w:val="0086064B"/>
    <w:rsid w:val="00860AA4"/>
    <w:rsid w:val="008705C6"/>
    <w:rsid w:val="00887FFD"/>
    <w:rsid w:val="008B2C69"/>
    <w:rsid w:val="008E3928"/>
    <w:rsid w:val="008E515C"/>
    <w:rsid w:val="008E6727"/>
    <w:rsid w:val="00914BEC"/>
    <w:rsid w:val="00994137"/>
    <w:rsid w:val="009B4ADE"/>
    <w:rsid w:val="009D7EC2"/>
    <w:rsid w:val="00A259EF"/>
    <w:rsid w:val="00A376EC"/>
    <w:rsid w:val="00A42C59"/>
    <w:rsid w:val="00A75AD2"/>
    <w:rsid w:val="00A81810"/>
    <w:rsid w:val="00AA3655"/>
    <w:rsid w:val="00AA67EF"/>
    <w:rsid w:val="00B11A65"/>
    <w:rsid w:val="00B45986"/>
    <w:rsid w:val="00B570C0"/>
    <w:rsid w:val="00B6473F"/>
    <w:rsid w:val="00B93271"/>
    <w:rsid w:val="00BB7E98"/>
    <w:rsid w:val="00C11B18"/>
    <w:rsid w:val="00C12227"/>
    <w:rsid w:val="00C2540C"/>
    <w:rsid w:val="00C261AD"/>
    <w:rsid w:val="00C41BC4"/>
    <w:rsid w:val="00C63B34"/>
    <w:rsid w:val="00C82678"/>
    <w:rsid w:val="00CA1919"/>
    <w:rsid w:val="00CB4A28"/>
    <w:rsid w:val="00CC34E0"/>
    <w:rsid w:val="00D376B5"/>
    <w:rsid w:val="00D47E72"/>
    <w:rsid w:val="00D56EB8"/>
    <w:rsid w:val="00D6365B"/>
    <w:rsid w:val="00D72160"/>
    <w:rsid w:val="00D87FD5"/>
    <w:rsid w:val="00DE2594"/>
    <w:rsid w:val="00DE4518"/>
    <w:rsid w:val="00DE7B02"/>
    <w:rsid w:val="00E03D12"/>
    <w:rsid w:val="00E13264"/>
    <w:rsid w:val="00E35737"/>
    <w:rsid w:val="00E37523"/>
    <w:rsid w:val="00E4090A"/>
    <w:rsid w:val="00E56F7C"/>
    <w:rsid w:val="00E60265"/>
    <w:rsid w:val="00E817D3"/>
    <w:rsid w:val="00EB261D"/>
    <w:rsid w:val="00F23758"/>
    <w:rsid w:val="00F37797"/>
    <w:rsid w:val="00F60187"/>
    <w:rsid w:val="00F84A3D"/>
    <w:rsid w:val="00FE4F5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36"/>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41BC4"/>
    <w:pPr>
      <w:tabs>
        <w:tab w:val="center" w:pos="4536"/>
        <w:tab w:val="right" w:pos="9072"/>
      </w:tabs>
    </w:pPr>
  </w:style>
  <w:style w:type="character" w:customStyle="1" w:styleId="SidhuvudChar">
    <w:name w:val="Sidhuvud Char"/>
    <w:basedOn w:val="Standardstycketeckensnitt"/>
    <w:link w:val="Sidhuvud"/>
    <w:uiPriority w:val="99"/>
    <w:semiHidden/>
    <w:rsid w:val="00E87E14"/>
    <w:rPr>
      <w:sz w:val="24"/>
      <w:szCs w:val="24"/>
    </w:rPr>
  </w:style>
  <w:style w:type="paragraph" w:styleId="Sidfot">
    <w:name w:val="footer"/>
    <w:basedOn w:val="Normal"/>
    <w:link w:val="SidfotChar"/>
    <w:uiPriority w:val="99"/>
    <w:rsid w:val="00C41BC4"/>
    <w:pPr>
      <w:tabs>
        <w:tab w:val="center" w:pos="4536"/>
        <w:tab w:val="right" w:pos="9072"/>
      </w:tabs>
    </w:pPr>
  </w:style>
  <w:style w:type="character" w:customStyle="1" w:styleId="SidfotChar">
    <w:name w:val="Sidfot Char"/>
    <w:basedOn w:val="Standardstycketeckensnitt"/>
    <w:link w:val="Sidfot"/>
    <w:uiPriority w:val="99"/>
    <w:semiHidden/>
    <w:rsid w:val="00E87E14"/>
    <w:rPr>
      <w:sz w:val="24"/>
      <w:szCs w:val="24"/>
    </w:rPr>
  </w:style>
  <w:style w:type="character" w:styleId="Hyperlnk">
    <w:name w:val="Hyperlink"/>
    <w:basedOn w:val="Standardstycketeckensnitt"/>
    <w:uiPriority w:val="99"/>
    <w:rsid w:val="008E6727"/>
    <w:rPr>
      <w:rFonts w:cs="Times New Roman"/>
      <w:color w:val="0000FF"/>
      <w:u w:val="single"/>
    </w:rPr>
  </w:style>
  <w:style w:type="paragraph" w:styleId="Ballongtext">
    <w:name w:val="Balloon Text"/>
    <w:basedOn w:val="Normal"/>
    <w:link w:val="BallongtextChar"/>
    <w:uiPriority w:val="99"/>
    <w:rsid w:val="00AA67EF"/>
    <w:rPr>
      <w:rFonts w:ascii="Tahoma" w:hAnsi="Tahoma" w:cs="Tahoma"/>
      <w:sz w:val="16"/>
      <w:szCs w:val="16"/>
    </w:rPr>
  </w:style>
  <w:style w:type="character" w:customStyle="1" w:styleId="BallongtextChar">
    <w:name w:val="Ballongtext Char"/>
    <w:basedOn w:val="Standardstycketeckensnitt"/>
    <w:link w:val="Ballongtext"/>
    <w:uiPriority w:val="99"/>
    <w:locked/>
    <w:rsid w:val="00AA67EF"/>
    <w:rPr>
      <w:rFonts w:ascii="Tahoma" w:hAnsi="Tahoma" w:cs="Tahoma"/>
      <w:sz w:val="16"/>
      <w:szCs w:val="16"/>
    </w:rPr>
  </w:style>
  <w:style w:type="paragraph" w:styleId="Liststycke">
    <w:name w:val="List Paragraph"/>
    <w:basedOn w:val="Normal"/>
    <w:uiPriority w:val="34"/>
    <w:qFormat/>
    <w:rsid w:val="00066704"/>
    <w:pPr>
      <w:ind w:left="720"/>
      <w:contextualSpacing/>
    </w:pPr>
  </w:style>
</w:styles>
</file>

<file path=word/webSettings.xml><?xml version="1.0" encoding="utf-8"?>
<w:webSettings xmlns:r="http://schemas.openxmlformats.org/officeDocument/2006/relationships" xmlns:w="http://schemas.openxmlformats.org/wordprocessingml/2006/main">
  <w:divs>
    <w:div w:id="553126228">
      <w:marLeft w:val="0"/>
      <w:marRight w:val="0"/>
      <w:marTop w:val="0"/>
      <w:marBottom w:val="0"/>
      <w:divBdr>
        <w:top w:val="none" w:sz="0" w:space="0" w:color="auto"/>
        <w:left w:val="none" w:sz="0" w:space="0" w:color="auto"/>
        <w:bottom w:val="none" w:sz="0" w:space="0" w:color="auto"/>
        <w:right w:val="none" w:sz="0" w:space="0" w:color="auto"/>
      </w:divBdr>
    </w:div>
    <w:div w:id="553126230">
      <w:marLeft w:val="0"/>
      <w:marRight w:val="0"/>
      <w:marTop w:val="0"/>
      <w:marBottom w:val="0"/>
      <w:divBdr>
        <w:top w:val="none" w:sz="0" w:space="0" w:color="auto"/>
        <w:left w:val="none" w:sz="0" w:space="0" w:color="auto"/>
        <w:bottom w:val="none" w:sz="0" w:space="0" w:color="auto"/>
        <w:right w:val="none" w:sz="0" w:space="0" w:color="auto"/>
      </w:divBdr>
      <w:divsChild>
        <w:div w:id="553126233">
          <w:marLeft w:val="0"/>
          <w:marRight w:val="0"/>
          <w:marTop w:val="0"/>
          <w:marBottom w:val="0"/>
          <w:divBdr>
            <w:top w:val="none" w:sz="0" w:space="0" w:color="auto"/>
            <w:left w:val="none" w:sz="0" w:space="0" w:color="auto"/>
            <w:bottom w:val="none" w:sz="0" w:space="0" w:color="auto"/>
            <w:right w:val="none" w:sz="0" w:space="0" w:color="auto"/>
          </w:divBdr>
          <w:divsChild>
            <w:div w:id="553126229">
              <w:marLeft w:val="0"/>
              <w:marRight w:val="0"/>
              <w:marTop w:val="0"/>
              <w:marBottom w:val="0"/>
              <w:divBdr>
                <w:top w:val="none" w:sz="0" w:space="0" w:color="auto"/>
                <w:left w:val="none" w:sz="0" w:space="0" w:color="auto"/>
                <w:bottom w:val="none" w:sz="0" w:space="0" w:color="auto"/>
                <w:right w:val="none" w:sz="0" w:space="0" w:color="auto"/>
              </w:divBdr>
              <w:divsChild>
                <w:div w:id="553126227">
                  <w:marLeft w:val="0"/>
                  <w:marRight w:val="0"/>
                  <w:marTop w:val="0"/>
                  <w:marBottom w:val="0"/>
                  <w:divBdr>
                    <w:top w:val="none" w:sz="0" w:space="0" w:color="auto"/>
                    <w:left w:val="none" w:sz="0" w:space="0" w:color="auto"/>
                    <w:bottom w:val="none" w:sz="0" w:space="0" w:color="auto"/>
                    <w:right w:val="none" w:sz="0" w:space="0" w:color="auto"/>
                  </w:divBdr>
                </w:div>
                <w:div w:id="5531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26231">
      <w:marLeft w:val="0"/>
      <w:marRight w:val="0"/>
      <w:marTop w:val="0"/>
      <w:marBottom w:val="0"/>
      <w:divBdr>
        <w:top w:val="none" w:sz="0" w:space="0" w:color="auto"/>
        <w:left w:val="none" w:sz="0" w:space="0" w:color="auto"/>
        <w:bottom w:val="none" w:sz="0" w:space="0" w:color="auto"/>
        <w:right w:val="none" w:sz="0" w:space="0" w:color="auto"/>
      </w:divBdr>
      <w:divsChild>
        <w:div w:id="55312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2825C-4F32-4AAE-A07A-D8843C16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2453</Characters>
  <Application>Microsoft Office Word</Application>
  <DocSecurity>0</DocSecurity>
  <Lines>20</Lines>
  <Paragraphs>5</Paragraphs>
  <ScaleCrop>false</ScaleCrop>
  <Company>Göteborgs Stad</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marnor0619</dc:creator>
  <cp:lastModifiedBy>ingjac0408</cp:lastModifiedBy>
  <cp:revision>2</cp:revision>
  <cp:lastPrinted>2013-07-11T12:12:00Z</cp:lastPrinted>
  <dcterms:created xsi:type="dcterms:W3CDTF">2015-02-26T08:15:00Z</dcterms:created>
  <dcterms:modified xsi:type="dcterms:W3CDTF">2015-02-26T08:15:00Z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FCBE27BDD5B5EBA3C1257DF8002CE8FD</vt:lpwstr>
  </property>
  <property fmtid="{D5CDD505-2E9C-101B-9397-08002B2CF9AE}" pid="6" name="SW_DocHWND">
    <vt:r8>1117218</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SWING New Document</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CN=Websrv5/OU=Webservice/O=Göteborgs Kommun</vt:lpwstr>
  </property>
  <property fmtid="{D5CDD505-2E9C-101B-9397-08002B2CF9AE}" pid="16" name="SW_DocumentDB">
    <vt:lpwstr>prod\SK\webproj\utbavfva.nsf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SWINGINTEGRATOR.5.28.105.DOT</vt:lpwstr>
  </property>
</Properties>
</file>